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37" w:rsidRPr="008A06E1" w:rsidRDefault="00C91C37" w:rsidP="00F6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b/>
          <w:caps/>
          <w:kern w:val="36"/>
        </w:rPr>
      </w:pPr>
      <w:bookmarkStart w:id="0" w:name="_GoBack"/>
      <w:bookmarkEnd w:id="0"/>
      <w:r w:rsidRPr="008A06E1">
        <w:rPr>
          <w:rFonts w:ascii="Century Gothic" w:eastAsia="Times New Roman" w:hAnsi="Century Gothic" w:cs="Arial"/>
          <w:b/>
          <w:caps/>
          <w:kern w:val="36"/>
        </w:rPr>
        <w:t>you be the judge – sentencing activity</w:t>
      </w:r>
    </w:p>
    <w:p w:rsidR="00C52D86" w:rsidRPr="008A06E1" w:rsidRDefault="0034259E" w:rsidP="00F6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</w:rPr>
      </w:pPr>
      <w:r w:rsidRPr="008A06E1">
        <w:rPr>
          <w:rFonts w:ascii="Century Gothic" w:eastAsia="Times New Roman" w:hAnsi="Century Gothic" w:cs="Arial"/>
          <w:b/>
          <w:i/>
          <w:caps/>
          <w:kern w:val="36"/>
        </w:rPr>
        <w:t>Preparation:</w:t>
      </w:r>
      <w:r w:rsidRPr="008A06E1">
        <w:rPr>
          <w:rFonts w:ascii="Century Gothic" w:eastAsia="Times New Roman" w:hAnsi="Century Gothic" w:cs="Arial"/>
          <w:i/>
          <w:caps/>
          <w:kern w:val="36"/>
        </w:rPr>
        <w:t xml:space="preserve">  10</w:t>
      </w:r>
      <w:r w:rsidR="005F5B8B" w:rsidRPr="008A06E1">
        <w:rPr>
          <w:rFonts w:ascii="Century Gothic" w:eastAsia="Times New Roman" w:hAnsi="Century Gothic" w:cs="Arial"/>
          <w:i/>
          <w:caps/>
          <w:kern w:val="36"/>
        </w:rPr>
        <w:t>-</w:t>
      </w:r>
      <w:r w:rsidRPr="008A06E1">
        <w:rPr>
          <w:rFonts w:ascii="Century Gothic" w:eastAsia="Times New Roman" w:hAnsi="Century Gothic" w:cs="Arial"/>
          <w:i/>
          <w:caps/>
          <w:kern w:val="36"/>
        </w:rPr>
        <w:t>Minute</w:t>
      </w:r>
      <w:r w:rsidR="00C52D86" w:rsidRPr="008A06E1">
        <w:rPr>
          <w:rFonts w:ascii="Century Gothic" w:eastAsia="Times New Roman" w:hAnsi="Century Gothic" w:cs="Arial"/>
          <w:i/>
          <w:caps/>
          <w:kern w:val="36"/>
        </w:rPr>
        <w:t xml:space="preserve"> meeting </w:t>
      </w:r>
      <w:r w:rsidR="00F979D8" w:rsidRPr="008A06E1">
        <w:rPr>
          <w:rFonts w:ascii="Century Gothic" w:eastAsia="Times New Roman" w:hAnsi="Century Gothic" w:cs="Arial"/>
          <w:i/>
          <w:caps/>
          <w:kern w:val="36"/>
        </w:rPr>
        <w:t>with</w:t>
      </w:r>
      <w:r w:rsidR="00C52D86" w:rsidRPr="008A06E1">
        <w:rPr>
          <w:rFonts w:ascii="Century Gothic" w:eastAsia="Times New Roman" w:hAnsi="Century Gothic" w:cs="Arial"/>
          <w:i/>
          <w:caps/>
          <w:kern w:val="36"/>
        </w:rPr>
        <w:t xml:space="preserve"> the Judgeand attorneys</w:t>
      </w:r>
    </w:p>
    <w:p w:rsidR="0034259E" w:rsidRPr="008A06E1" w:rsidRDefault="003B3048" w:rsidP="00F6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</w:rPr>
      </w:pPr>
      <w:r w:rsidRPr="008A06E1">
        <w:rPr>
          <w:rFonts w:ascii="Century Gothic" w:eastAsia="Times New Roman" w:hAnsi="Century Gothic" w:cs="Arial"/>
          <w:i/>
          <w:caps/>
          <w:kern w:val="36"/>
        </w:rPr>
        <w:t xml:space="preserve">  </w:t>
      </w:r>
      <w:r w:rsidR="007D625E" w:rsidRPr="008A06E1">
        <w:rPr>
          <w:rFonts w:ascii="Century Gothic" w:eastAsia="Times New Roman" w:hAnsi="Century Gothic" w:cs="Arial"/>
          <w:i/>
          <w:caps/>
          <w:kern w:val="36"/>
        </w:rPr>
        <w:tab/>
      </w:r>
      <w:r w:rsidRPr="008A06E1">
        <w:rPr>
          <w:rFonts w:ascii="Century Gothic" w:eastAsia="Times New Roman" w:hAnsi="Century Gothic" w:cs="Arial"/>
          <w:b/>
          <w:i/>
          <w:caps/>
          <w:kern w:val="36"/>
        </w:rPr>
        <w:t>Program</w:t>
      </w:r>
      <w:r w:rsidR="00C52D86" w:rsidRPr="008A06E1">
        <w:rPr>
          <w:rFonts w:ascii="Century Gothic" w:eastAsia="Times New Roman" w:hAnsi="Century Gothic" w:cs="Arial"/>
          <w:b/>
          <w:i/>
          <w:caps/>
          <w:kern w:val="36"/>
        </w:rPr>
        <w:t xml:space="preserve"> Duration</w:t>
      </w:r>
      <w:r w:rsidRPr="008A06E1">
        <w:rPr>
          <w:rFonts w:ascii="Century Gothic" w:eastAsia="Times New Roman" w:hAnsi="Century Gothic" w:cs="Arial"/>
          <w:b/>
          <w:i/>
          <w:caps/>
          <w:kern w:val="36"/>
        </w:rPr>
        <w:t>:</w:t>
      </w:r>
      <w:r w:rsidR="0034259E" w:rsidRPr="008A06E1">
        <w:rPr>
          <w:rFonts w:ascii="Century Gothic" w:eastAsia="Times New Roman" w:hAnsi="Century Gothic" w:cs="Arial"/>
          <w:i/>
          <w:caps/>
          <w:kern w:val="36"/>
        </w:rPr>
        <w:t xml:space="preserve">  30 – 60 Minutes</w:t>
      </w:r>
    </w:p>
    <w:p w:rsidR="005F5B8B" w:rsidRPr="005F5B8B" w:rsidRDefault="005F5B8B" w:rsidP="00F6146D">
      <w:pPr>
        <w:spacing w:after="0" w:line="240" w:lineRule="auto"/>
        <w:jc w:val="center"/>
        <w:outlineLvl w:val="0"/>
        <w:rPr>
          <w:rFonts w:ascii="Century Gothic" w:eastAsia="Times New Roman" w:hAnsi="Century Gothic" w:cs="Arial"/>
          <w:i/>
          <w:caps/>
          <w:kern w:val="36"/>
          <w:sz w:val="16"/>
          <w:szCs w:val="16"/>
        </w:rPr>
      </w:pPr>
    </w:p>
    <w:p w:rsidR="00C91C37" w:rsidRPr="00C91C37" w:rsidRDefault="00C91C37" w:rsidP="00F6146D">
      <w:pPr>
        <w:shd w:val="clear" w:color="auto" w:fill="FFFFFF" w:themeFill="background1"/>
        <w:spacing w:after="0" w:line="285" w:lineRule="atLeast"/>
        <w:jc w:val="center"/>
        <w:rPr>
          <w:rFonts w:ascii="Arial" w:eastAsia="Times New Roman" w:hAnsi="Arial" w:cs="Arial"/>
          <w:i/>
          <w:color w:val="000000"/>
        </w:rPr>
      </w:pPr>
      <w:r w:rsidRPr="00F979D8">
        <w:rPr>
          <w:rFonts w:ascii="Arial" w:eastAsia="Times New Roman" w:hAnsi="Arial" w:cs="Arial"/>
          <w:b/>
          <w:bCs/>
        </w:rPr>
        <w:t>The Cost of Fake IDs</w:t>
      </w:r>
      <w:r w:rsidRPr="00F979D8">
        <w:rPr>
          <w:rFonts w:ascii="Arial" w:eastAsia="Times New Roman" w:hAnsi="Arial" w:cs="Arial"/>
          <w:b/>
        </w:rPr>
        <w:t>: Are You Willing to Pay With Your Future?</w:t>
      </w:r>
      <w:r w:rsidRPr="00F979D8">
        <w:rPr>
          <w:rFonts w:ascii="Arial" w:eastAsia="Times New Roman" w:hAnsi="Arial" w:cs="Arial"/>
          <w:b/>
        </w:rPr>
        <w:br/>
      </w:r>
      <w:r w:rsidRPr="00C91C37">
        <w:rPr>
          <w:rFonts w:ascii="Arial" w:eastAsia="Times New Roman" w:hAnsi="Arial" w:cs="Arial"/>
          <w:i/>
          <w:color w:val="000000"/>
          <w:sz w:val="20"/>
          <w:szCs w:val="20"/>
        </w:rPr>
        <w:t>How Aggravating and Mitigating Factors Affect Sentencing Decisions</w:t>
      </w:r>
    </w:p>
    <w:p w:rsidR="008A06E1" w:rsidRDefault="008A06E1" w:rsidP="007D625E">
      <w:p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b/>
          <w:bCs/>
          <w:color w:val="000000"/>
        </w:rPr>
      </w:pPr>
    </w:p>
    <w:p w:rsidR="00C91C37" w:rsidRPr="00C91C37" w:rsidRDefault="00C91C37" w:rsidP="007D625E">
      <w:pPr>
        <w:shd w:val="clear" w:color="auto" w:fill="FFFFFF" w:themeFill="background1"/>
        <w:spacing w:after="0" w:line="240" w:lineRule="auto"/>
        <w:outlineLvl w:val="5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b/>
          <w:bCs/>
          <w:color w:val="000000"/>
        </w:rPr>
        <w:t>Judge:</w:t>
      </w:r>
      <w:r w:rsidRPr="00C91C37">
        <w:rPr>
          <w:rFonts w:ascii="Arial" w:eastAsia="Times New Roman" w:hAnsi="Arial" w:cs="Arial"/>
          <w:color w:val="000000"/>
        </w:rPr>
        <w:t xml:space="preserve"> After listening to a volunteer read a fictional scenario, you will be the judges on this case.</w:t>
      </w:r>
      <w:r w:rsidR="005F5B8B">
        <w:rPr>
          <w:rFonts w:ascii="Arial" w:eastAsia="Times New Roman" w:hAnsi="Arial" w:cs="Arial"/>
          <w:color w:val="000000"/>
        </w:rPr>
        <w:t xml:space="preserve">  Our volunteer attorneys will argue for the sentence they think is appropriate, then we’ll open the floor to you.</w:t>
      </w:r>
    </w:p>
    <w:p w:rsidR="00C91C37" w:rsidRPr="00C91C37" w:rsidRDefault="00C91C37" w:rsidP="0034259E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We’ll start with the scenario just as it is, and you will determine the sentence within the parameters that I set out for you.</w:t>
      </w:r>
    </w:p>
    <w:p w:rsidR="00C91C37" w:rsidRPr="00C91C37" w:rsidRDefault="00C91C37" w:rsidP="0034259E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Then I will add in aggravating factors that would argue for a stiffer sentence and mitigating factors that would argue for a lighter sentence.</w:t>
      </w:r>
    </w:p>
    <w:p w:rsidR="00C91C37" w:rsidRPr="003B3048" w:rsidRDefault="00C91C37" w:rsidP="0034259E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After I give you a new factor, I’ll ask: Who would give a more severe sentence based on that factor and who would give a more lenient sentence?</w:t>
      </w:r>
    </w:p>
    <w:p w:rsidR="00C91C37" w:rsidRPr="00C91C37" w:rsidRDefault="00C91C37" w:rsidP="0034259E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To wrap up</w:t>
      </w:r>
      <w:r w:rsidR="005F5B8B">
        <w:rPr>
          <w:rFonts w:ascii="Arial" w:eastAsia="Times New Roman" w:hAnsi="Arial" w:cs="Arial"/>
          <w:color w:val="000000"/>
        </w:rPr>
        <w:t xml:space="preserve">, </w:t>
      </w:r>
      <w:r w:rsidRPr="00C91C37">
        <w:rPr>
          <w:rFonts w:ascii="Arial" w:eastAsia="Times New Roman" w:hAnsi="Arial" w:cs="Arial"/>
          <w:color w:val="000000"/>
        </w:rPr>
        <w:t xml:space="preserve">I will ask you to weigh the totality of </w:t>
      </w:r>
      <w:r w:rsidRPr="00C91C37">
        <w:rPr>
          <w:rFonts w:ascii="Arial" w:eastAsia="Times New Roman" w:hAnsi="Arial" w:cs="Arial"/>
          <w:b/>
          <w:bCs/>
          <w:color w:val="000000"/>
        </w:rPr>
        <w:t>all</w:t>
      </w:r>
      <w:r w:rsidRPr="00C91C37">
        <w:rPr>
          <w:rFonts w:ascii="Arial" w:eastAsia="Times New Roman" w:hAnsi="Arial" w:cs="Arial"/>
          <w:color w:val="000000"/>
        </w:rPr>
        <w:t xml:space="preserve"> the factors, and determine your ultimate sentencing decision. </w:t>
      </w:r>
      <w:r w:rsidR="0034259E" w:rsidRPr="003B3048">
        <w:rPr>
          <w:rFonts w:ascii="Arial" w:eastAsia="Times New Roman" w:hAnsi="Arial" w:cs="Arial"/>
          <w:color w:val="000000"/>
        </w:rPr>
        <w:t xml:space="preserve">Then </w:t>
      </w:r>
      <w:r w:rsidRPr="00C91C37">
        <w:rPr>
          <w:rFonts w:ascii="Arial" w:eastAsia="Times New Roman" w:hAnsi="Arial" w:cs="Arial"/>
          <w:color w:val="000000"/>
        </w:rPr>
        <w:t>we will discuss</w:t>
      </w:r>
      <w:r w:rsidR="00F6146D">
        <w:rPr>
          <w:rFonts w:ascii="Arial" w:eastAsia="Times New Roman" w:hAnsi="Arial" w:cs="Arial"/>
          <w:color w:val="000000"/>
        </w:rPr>
        <w:t xml:space="preserve"> how you arrived at your decisions</w:t>
      </w:r>
      <w:r w:rsidRPr="00C91C37">
        <w:rPr>
          <w:rFonts w:ascii="Arial" w:eastAsia="Times New Roman" w:hAnsi="Arial" w:cs="Arial"/>
          <w:color w:val="000000"/>
        </w:rPr>
        <w:t>.</w:t>
      </w:r>
    </w:p>
    <w:p w:rsidR="00C91C37" w:rsidRPr="00C91C37" w:rsidRDefault="00C91C37" w:rsidP="0034259E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We will start with a volunteer reading the scenario. Who will read the paragraph to us?</w:t>
      </w:r>
      <w:r w:rsidRPr="00C91C37">
        <w:rPr>
          <w:rFonts w:ascii="Arial" w:eastAsia="Times New Roman" w:hAnsi="Arial" w:cs="Arial"/>
          <w:vanish/>
          <w:color w:val="000000"/>
        </w:rPr>
        <w:t> </w:t>
      </w:r>
    </w:p>
    <w:p w:rsidR="00C91C37" w:rsidRPr="00C91C37" w:rsidRDefault="00C91C37" w:rsidP="0034259E">
      <w:pPr>
        <w:shd w:val="clear" w:color="auto" w:fill="FFFFFF" w:themeFill="background1"/>
        <w:spacing w:before="100" w:beforeAutospacing="1" w:after="90" w:line="240" w:lineRule="auto"/>
        <w:outlineLvl w:val="5"/>
        <w:rPr>
          <w:rFonts w:ascii="Century Gothic" w:eastAsia="Times New Roman" w:hAnsi="Century Gothic" w:cs="Arial"/>
          <w:color w:val="343434"/>
        </w:rPr>
      </w:pPr>
      <w:r w:rsidRPr="00C91C37">
        <w:rPr>
          <w:rFonts w:ascii="Century Gothic" w:eastAsia="Times New Roman" w:hAnsi="Century Gothic" w:cs="Arial"/>
          <w:b/>
          <w:bCs/>
          <w:color w:val="343434"/>
        </w:rPr>
        <w:t>FICTIONAL SCENARIO</w:t>
      </w:r>
    </w:p>
    <w:p w:rsidR="00C91C37" w:rsidRPr="00C91C37" w:rsidRDefault="00C91C37" w:rsidP="005F5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Ken Williams is a senior at State College. He is arrested for producing and selling fake IDs, specifically, driver’s licenses.  He crosses state lines to sell the IDs in a three-state area. Ken ultimately is charged with and convicted of producing and selling false identification documents in violation of federal law.  He could face prison</w:t>
      </w:r>
      <w:r w:rsidR="0034259E" w:rsidRPr="003B3048">
        <w:rPr>
          <w:rFonts w:ascii="Arial" w:eastAsia="Times New Roman" w:hAnsi="Arial" w:cs="Arial"/>
          <w:color w:val="000000"/>
        </w:rPr>
        <w:t xml:space="preserve"> time</w:t>
      </w:r>
      <w:r w:rsidRPr="00C91C37">
        <w:rPr>
          <w:rFonts w:ascii="Arial" w:eastAsia="Times New Roman" w:hAnsi="Arial" w:cs="Arial"/>
          <w:color w:val="000000"/>
        </w:rPr>
        <w:t>.</w:t>
      </w:r>
    </w:p>
    <w:p w:rsidR="007D625E" w:rsidRDefault="00C91C37" w:rsidP="005F5B8B">
      <w:pPr>
        <w:shd w:val="clear" w:color="auto" w:fill="FFFFFF" w:themeFill="background1"/>
        <w:spacing w:before="100" w:beforeAutospacing="1" w:after="225" w:line="240" w:lineRule="auto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b/>
          <w:bCs/>
          <w:color w:val="000000"/>
        </w:rPr>
        <w:t>Judge:</w:t>
      </w:r>
      <w:r w:rsidRPr="00C91C37">
        <w:rPr>
          <w:rFonts w:ascii="Arial" w:eastAsia="Times New Roman" w:hAnsi="Arial" w:cs="Arial"/>
          <w:color w:val="000000"/>
        </w:rPr>
        <w:t xml:space="preserve"> Now that you’ve heard the scenario, </w:t>
      </w:r>
      <w:r w:rsidR="007D625E">
        <w:rPr>
          <w:rFonts w:ascii="Arial" w:eastAsia="Times New Roman" w:hAnsi="Arial" w:cs="Arial"/>
          <w:color w:val="000000"/>
        </w:rPr>
        <w:t>the Government and the Defense will present their arguments.  Then you</w:t>
      </w:r>
      <w:r w:rsidR="005F5B8B">
        <w:rPr>
          <w:rFonts w:ascii="Arial" w:eastAsia="Times New Roman" w:hAnsi="Arial" w:cs="Arial"/>
          <w:color w:val="000000"/>
        </w:rPr>
        <w:t xml:space="preserve"> – as the judges -- </w:t>
      </w:r>
      <w:r w:rsidR="007D625E">
        <w:rPr>
          <w:rFonts w:ascii="Arial" w:eastAsia="Times New Roman" w:hAnsi="Arial" w:cs="Arial"/>
          <w:color w:val="000000"/>
        </w:rPr>
        <w:t>will decide the</w:t>
      </w:r>
      <w:r w:rsidRPr="00C91C37">
        <w:rPr>
          <w:rFonts w:ascii="Arial" w:eastAsia="Times New Roman" w:hAnsi="Arial" w:cs="Arial"/>
          <w:color w:val="000000"/>
        </w:rPr>
        <w:t xml:space="preserve"> appropriate sentence</w:t>
      </w:r>
      <w:r w:rsidR="007D625E">
        <w:rPr>
          <w:rFonts w:ascii="Arial" w:eastAsia="Times New Roman" w:hAnsi="Arial" w:cs="Arial"/>
          <w:color w:val="000000"/>
        </w:rPr>
        <w:t xml:space="preserve">.  </w:t>
      </w:r>
    </w:p>
    <w:p w:rsidR="000417F8" w:rsidRDefault="007D625E" w:rsidP="000417F8">
      <w:pPr>
        <w:shd w:val="clear" w:color="auto" w:fill="FFFFFF" w:themeFill="background1"/>
        <w:spacing w:before="100" w:beforeAutospacing="1" w:after="225" w:line="285" w:lineRule="atLeast"/>
        <w:jc w:val="center"/>
        <w:rPr>
          <w:rFonts w:ascii="Arial" w:eastAsia="Times New Roman" w:hAnsi="Arial" w:cs="Arial"/>
          <w:b/>
        </w:rPr>
      </w:pPr>
      <w:r w:rsidRPr="00F979D8">
        <w:rPr>
          <w:rFonts w:ascii="Arial" w:eastAsia="Times New Roman" w:hAnsi="Arial" w:cs="Arial"/>
          <w:b/>
        </w:rPr>
        <w:t>Volunteer Attorneys Present Their Arguments</w:t>
      </w:r>
    </w:p>
    <w:p w:rsidR="005F5B8B" w:rsidRDefault="007D625E" w:rsidP="000417F8">
      <w:pPr>
        <w:shd w:val="clear" w:color="auto" w:fill="FFFFFF" w:themeFill="background1"/>
        <w:spacing w:before="100" w:beforeAutospacing="1" w:after="225" w:line="285" w:lineRule="atLeast"/>
        <w:rPr>
          <w:rFonts w:ascii="Arial" w:eastAsia="Times New Roman" w:hAnsi="Arial" w:cs="Arial"/>
          <w:color w:val="000000"/>
        </w:rPr>
      </w:pPr>
      <w:r w:rsidRPr="007D625E">
        <w:rPr>
          <w:rFonts w:ascii="Arial" w:eastAsia="Times New Roman" w:hAnsi="Arial" w:cs="Arial"/>
          <w:b/>
          <w:color w:val="000000"/>
        </w:rPr>
        <w:t>Judge:</w:t>
      </w:r>
      <w:r w:rsidR="005F5B8B">
        <w:rPr>
          <w:rFonts w:ascii="Arial" w:eastAsia="Times New Roman" w:hAnsi="Arial" w:cs="Arial"/>
          <w:color w:val="000000"/>
        </w:rPr>
        <w:t xml:space="preserve">  </w:t>
      </w:r>
      <w:r w:rsidR="008A06E1">
        <w:rPr>
          <w:rFonts w:ascii="Arial" w:eastAsia="Times New Roman" w:hAnsi="Arial" w:cs="Arial"/>
          <w:color w:val="000000"/>
        </w:rPr>
        <w:t>Now that the attorneys have presented their arguments, w</w:t>
      </w:r>
      <w:r w:rsidR="005F5B8B">
        <w:rPr>
          <w:rFonts w:ascii="Arial" w:eastAsia="Times New Roman" w:hAnsi="Arial" w:cs="Arial"/>
          <w:color w:val="000000"/>
        </w:rPr>
        <w:t>ho can tell me the difference between aggravating and mitigating factors?</w:t>
      </w:r>
    </w:p>
    <w:p w:rsidR="00C91C37" w:rsidRPr="00C91C37" w:rsidRDefault="00F979D8" w:rsidP="003B3048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color w:val="343434"/>
        </w:rPr>
      </w:pPr>
      <w:r>
        <w:rPr>
          <w:rFonts w:ascii="Century Gothic" w:eastAsia="Times New Roman" w:hAnsi="Century Gothic" w:cs="Arial"/>
          <w:b/>
          <w:bCs/>
          <w:color w:val="343434"/>
        </w:rPr>
        <w:t xml:space="preserve">THE JUDGE CHOOSES FROM THIS </w:t>
      </w:r>
      <w:r w:rsidR="005F5B8B">
        <w:rPr>
          <w:rFonts w:ascii="Century Gothic" w:eastAsia="Times New Roman" w:hAnsi="Century Gothic" w:cs="Arial"/>
          <w:b/>
          <w:bCs/>
          <w:color w:val="343434"/>
        </w:rPr>
        <w:t xml:space="preserve">LIST OF </w:t>
      </w:r>
      <w:r w:rsidR="00C91C37" w:rsidRPr="00C91C37">
        <w:rPr>
          <w:rFonts w:ascii="Century Gothic" w:eastAsia="Times New Roman" w:hAnsi="Century Gothic" w:cs="Arial"/>
          <w:b/>
          <w:bCs/>
          <w:color w:val="343434"/>
        </w:rPr>
        <w:t>AGGRAVATING FACTORS</w:t>
      </w:r>
      <w:r w:rsidR="005F5B8B">
        <w:rPr>
          <w:rFonts w:ascii="Century Gothic" w:eastAsia="Times New Roman" w:hAnsi="Century Gothic" w:cs="Arial"/>
          <w:b/>
          <w:bCs/>
          <w:color w:val="343434"/>
        </w:rPr>
        <w:t xml:space="preserve"> (AND/OR OTHERS)</w:t>
      </w:r>
    </w:p>
    <w:p w:rsidR="00C91C37" w:rsidRPr="00C91C37" w:rsidRDefault="00C91C37" w:rsidP="003B3048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This is not a one-time offense. Ken sold more than 500 fake IDs in nine months.</w:t>
      </w:r>
    </w:p>
    <w:p w:rsidR="00C91C37" w:rsidRPr="00C91C37" w:rsidRDefault="00C91C37" w:rsidP="003B3048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He made more than $10,000 over and above his tuition costs.</w:t>
      </w:r>
    </w:p>
    <w:p w:rsidR="00C91C37" w:rsidRPr="00C91C37" w:rsidRDefault="00C91C37" w:rsidP="0034259E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He sold the fake IDs to underage high school students who used them to get into clubs.</w:t>
      </w:r>
    </w:p>
    <w:p w:rsidR="00C91C37" w:rsidRPr="00C91C37" w:rsidRDefault="00C91C37" w:rsidP="007D625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A high school girl used one of Ken’s fake IDs to drink and drive. She crashed her car, injuring her best friend.</w:t>
      </w:r>
    </w:p>
    <w:p w:rsidR="00C91C37" w:rsidRPr="00C91C37" w:rsidRDefault="005F5B8B" w:rsidP="007D625E">
      <w:pPr>
        <w:shd w:val="clear" w:color="auto" w:fill="FFFFFF" w:themeFill="background1"/>
        <w:spacing w:after="0" w:line="240" w:lineRule="auto"/>
        <w:outlineLvl w:val="5"/>
        <w:rPr>
          <w:rFonts w:ascii="Century Gothic" w:eastAsia="Times New Roman" w:hAnsi="Century Gothic" w:cs="Arial"/>
          <w:color w:val="343434"/>
        </w:rPr>
      </w:pPr>
      <w:r>
        <w:rPr>
          <w:rFonts w:ascii="Century Gothic" w:eastAsia="Times New Roman" w:hAnsi="Century Gothic" w:cs="Arial"/>
          <w:b/>
          <w:bCs/>
          <w:color w:val="343434"/>
        </w:rPr>
        <w:t xml:space="preserve">THE JUDGE CHOOSES FROM THIS LIST OF </w:t>
      </w:r>
      <w:r w:rsidR="00C91C37" w:rsidRPr="00C91C37">
        <w:rPr>
          <w:rFonts w:ascii="Century Gothic" w:eastAsia="Times New Roman" w:hAnsi="Century Gothic" w:cs="Arial"/>
          <w:b/>
          <w:bCs/>
          <w:color w:val="343434"/>
        </w:rPr>
        <w:t>MITIGATING FACTORS</w:t>
      </w:r>
      <w:r>
        <w:rPr>
          <w:rFonts w:ascii="Century Gothic" w:eastAsia="Times New Roman" w:hAnsi="Century Gothic" w:cs="Arial"/>
          <w:b/>
          <w:bCs/>
          <w:color w:val="343434"/>
        </w:rPr>
        <w:t xml:space="preserve"> (AND/OR OTHERS)</w:t>
      </w:r>
    </w:p>
    <w:p w:rsidR="00C91C37" w:rsidRPr="00C91C37" w:rsidRDefault="00C91C37" w:rsidP="003B304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He does not have any previous criminal history -- not even a traffic ticket.</w:t>
      </w:r>
    </w:p>
    <w:p w:rsidR="00C91C37" w:rsidRPr="00C91C37" w:rsidRDefault="00C91C37" w:rsidP="003B3048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He began producing fake IDs to fund his college education.</w:t>
      </w:r>
    </w:p>
    <w:p w:rsidR="00C91C37" w:rsidRPr="00C91C37" w:rsidRDefault="00C91C37" w:rsidP="003B3048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ind w:left="721"/>
        <w:rPr>
          <w:rFonts w:ascii="Arial" w:eastAsia="Times New Roman" w:hAnsi="Arial" w:cs="Arial"/>
          <w:color w:val="000000"/>
        </w:rPr>
      </w:pPr>
      <w:r w:rsidRPr="00C91C37">
        <w:rPr>
          <w:rFonts w:ascii="Arial" w:eastAsia="Times New Roman" w:hAnsi="Arial" w:cs="Arial"/>
          <w:color w:val="000000"/>
        </w:rPr>
        <w:t>He has a promising future. He has a 3.8 GPA and plans to go to medical school.</w:t>
      </w:r>
    </w:p>
    <w:p w:rsidR="00237F50" w:rsidRPr="003B3048" w:rsidRDefault="00C91C37" w:rsidP="007D625E">
      <w:pPr>
        <w:shd w:val="clear" w:color="auto" w:fill="FFFFFF" w:themeFill="background1"/>
        <w:spacing w:before="100" w:beforeAutospacing="1" w:line="285" w:lineRule="atLeast"/>
      </w:pPr>
      <w:r w:rsidRPr="00C91C37">
        <w:rPr>
          <w:rFonts w:ascii="Arial" w:eastAsia="Times New Roman" w:hAnsi="Arial" w:cs="Arial"/>
          <w:b/>
          <w:bCs/>
          <w:color w:val="000000"/>
        </w:rPr>
        <w:t>Judge: To wrap up the exercise,</w:t>
      </w:r>
      <w:r w:rsidRPr="00C91C37">
        <w:rPr>
          <w:rFonts w:ascii="Arial" w:eastAsia="Times New Roman" w:hAnsi="Arial" w:cs="Arial"/>
          <w:color w:val="000000"/>
        </w:rPr>
        <w:t xml:space="preserve"> I will ask you to work with the person next to you and weigh the totality of </w:t>
      </w:r>
      <w:r w:rsidRPr="00C91C37">
        <w:rPr>
          <w:rFonts w:ascii="Arial" w:eastAsia="Times New Roman" w:hAnsi="Arial" w:cs="Arial"/>
          <w:b/>
          <w:bCs/>
          <w:color w:val="000000"/>
        </w:rPr>
        <w:t>all</w:t>
      </w:r>
      <w:r w:rsidRPr="00C91C37">
        <w:rPr>
          <w:rFonts w:ascii="Arial" w:eastAsia="Times New Roman" w:hAnsi="Arial" w:cs="Arial"/>
          <w:color w:val="000000"/>
        </w:rPr>
        <w:t xml:space="preserve"> of the factors and decide what your ultimate sentencing decision is. Then we will </w:t>
      </w:r>
      <w:r w:rsidR="005F5B8B">
        <w:rPr>
          <w:rFonts w:ascii="Arial" w:eastAsia="Times New Roman" w:hAnsi="Arial" w:cs="Arial"/>
          <w:color w:val="000000"/>
        </w:rPr>
        <w:t>come back together in the large group and all of us will discuss the sentences.</w:t>
      </w:r>
    </w:p>
    <w:sectPr w:rsidR="00237F50" w:rsidRPr="003B3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D43F4"/>
    <w:multiLevelType w:val="multilevel"/>
    <w:tmpl w:val="6366A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1A4292"/>
    <w:multiLevelType w:val="multilevel"/>
    <w:tmpl w:val="2B3A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6E41D1"/>
    <w:multiLevelType w:val="multilevel"/>
    <w:tmpl w:val="5F5A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37"/>
    <w:rsid w:val="000417F8"/>
    <w:rsid w:val="00101905"/>
    <w:rsid w:val="001B1FBD"/>
    <w:rsid w:val="00237F50"/>
    <w:rsid w:val="0034259E"/>
    <w:rsid w:val="003B3048"/>
    <w:rsid w:val="004911A8"/>
    <w:rsid w:val="005F5B8B"/>
    <w:rsid w:val="00627A30"/>
    <w:rsid w:val="006B5AEB"/>
    <w:rsid w:val="00724D42"/>
    <w:rsid w:val="007D625E"/>
    <w:rsid w:val="008A06E1"/>
    <w:rsid w:val="00A05F68"/>
    <w:rsid w:val="00C52D86"/>
    <w:rsid w:val="00C91C37"/>
    <w:rsid w:val="00F6146D"/>
    <w:rsid w:val="00F9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7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5694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8139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13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02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2233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9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71667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78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098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916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842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3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98935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1436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7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0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067301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7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40129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20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18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76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566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4301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2782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056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978081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50172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77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068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429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2016-05-17T15:51:00Z</cp:lastPrinted>
  <dcterms:created xsi:type="dcterms:W3CDTF">2016-06-01T19:00:00Z</dcterms:created>
  <dcterms:modified xsi:type="dcterms:W3CDTF">2016-06-01T19:00:00Z</dcterms:modified>
</cp:coreProperties>
</file>